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00F8D" w14:textId="1DDDF581" w:rsidR="006529FA" w:rsidRPr="008E466F" w:rsidRDefault="006529FA" w:rsidP="001F40DD">
      <w:pPr>
        <w:spacing w:line="360" w:lineRule="exact"/>
        <w:jc w:val="center"/>
        <w:rPr>
          <w:rFonts w:ascii="宋体" w:eastAsia="宋体" w:hAnsi="宋体"/>
          <w:sz w:val="36"/>
        </w:rPr>
      </w:pPr>
      <w:r w:rsidRPr="008E466F">
        <w:rPr>
          <w:rFonts w:ascii="宋体" w:eastAsia="宋体" w:hAnsi="宋体"/>
          <w:sz w:val="36"/>
        </w:rPr>
        <w:t>CCU</w:t>
      </w:r>
      <w:r w:rsidRPr="008E466F">
        <w:rPr>
          <w:rFonts w:ascii="宋体" w:eastAsia="宋体" w:hAnsi="宋体" w:hint="eastAsia"/>
          <w:sz w:val="36"/>
        </w:rPr>
        <w:t>病区进修</w:t>
      </w:r>
      <w:r w:rsidR="00851D73" w:rsidRPr="008E466F">
        <w:rPr>
          <w:rFonts w:ascii="宋体" w:eastAsia="宋体" w:hAnsi="宋体" w:hint="eastAsia"/>
          <w:sz w:val="36"/>
        </w:rPr>
        <w:t>学员</w:t>
      </w:r>
      <w:r w:rsidR="001F40DD" w:rsidRPr="008E466F">
        <w:rPr>
          <w:rFonts w:ascii="宋体" w:eastAsia="宋体" w:hAnsi="宋体" w:hint="eastAsia"/>
          <w:sz w:val="36"/>
        </w:rPr>
        <w:t>招生简章</w:t>
      </w:r>
    </w:p>
    <w:p w14:paraId="67201B18" w14:textId="77777777" w:rsidR="001F40DD" w:rsidRDefault="001F40DD" w:rsidP="001F40DD">
      <w:pPr>
        <w:spacing w:line="360" w:lineRule="exact"/>
        <w:rPr>
          <w:sz w:val="36"/>
        </w:rPr>
      </w:pPr>
    </w:p>
    <w:tbl>
      <w:tblPr>
        <w:tblStyle w:val="a4"/>
        <w:tblW w:w="9215" w:type="dxa"/>
        <w:tblInd w:w="-431" w:type="dxa"/>
        <w:tblLook w:val="04A0" w:firstRow="1" w:lastRow="0" w:firstColumn="1" w:lastColumn="0" w:noHBand="0" w:noVBand="1"/>
      </w:tblPr>
      <w:tblGrid>
        <w:gridCol w:w="1419"/>
        <w:gridCol w:w="850"/>
        <w:gridCol w:w="1418"/>
        <w:gridCol w:w="5528"/>
      </w:tblGrid>
      <w:tr w:rsidR="001F40DD" w14:paraId="50FAF4D5" w14:textId="77777777" w:rsidTr="00391FD1">
        <w:trPr>
          <w:trHeight w:val="553"/>
        </w:trPr>
        <w:tc>
          <w:tcPr>
            <w:tcW w:w="1419" w:type="dxa"/>
            <w:vAlign w:val="center"/>
          </w:tcPr>
          <w:p w14:paraId="2437DCAC" w14:textId="031DF70F" w:rsidR="001F40DD" w:rsidRPr="008E466F" w:rsidRDefault="001F40DD" w:rsidP="001F40DD">
            <w:pPr>
              <w:spacing w:line="360" w:lineRule="exact"/>
              <w:jc w:val="center"/>
              <w:rPr>
                <w:rFonts w:ascii="宋体" w:eastAsia="宋体" w:hAnsi="宋体"/>
                <w:sz w:val="28"/>
              </w:rPr>
            </w:pPr>
            <w:r w:rsidRPr="008E466F">
              <w:rPr>
                <w:rFonts w:ascii="宋体" w:eastAsia="宋体" w:hAnsi="宋体" w:hint="eastAsia"/>
                <w:sz w:val="28"/>
              </w:rPr>
              <w:t>专业</w:t>
            </w:r>
          </w:p>
        </w:tc>
        <w:tc>
          <w:tcPr>
            <w:tcW w:w="850" w:type="dxa"/>
            <w:vAlign w:val="center"/>
          </w:tcPr>
          <w:p w14:paraId="0E1981D6" w14:textId="0B45F06A" w:rsidR="001F40DD" w:rsidRPr="008E466F" w:rsidRDefault="001F40DD" w:rsidP="001F40DD">
            <w:pPr>
              <w:spacing w:line="360" w:lineRule="exact"/>
              <w:jc w:val="center"/>
              <w:rPr>
                <w:rFonts w:ascii="宋体" w:eastAsia="宋体" w:hAnsi="宋体"/>
                <w:sz w:val="28"/>
              </w:rPr>
            </w:pPr>
            <w:r w:rsidRPr="008E466F">
              <w:rPr>
                <w:rFonts w:ascii="宋体" w:eastAsia="宋体" w:hAnsi="宋体" w:hint="eastAsia"/>
                <w:sz w:val="28"/>
              </w:rPr>
              <w:t>科室</w:t>
            </w:r>
          </w:p>
        </w:tc>
        <w:tc>
          <w:tcPr>
            <w:tcW w:w="1418" w:type="dxa"/>
            <w:vAlign w:val="center"/>
          </w:tcPr>
          <w:p w14:paraId="0396AFEF" w14:textId="67331A82" w:rsidR="001F40DD" w:rsidRPr="008E466F" w:rsidRDefault="001F40DD" w:rsidP="001F40DD">
            <w:pPr>
              <w:spacing w:line="360" w:lineRule="exact"/>
              <w:jc w:val="center"/>
              <w:rPr>
                <w:rFonts w:ascii="宋体" w:eastAsia="宋体" w:hAnsi="宋体"/>
                <w:sz w:val="28"/>
              </w:rPr>
            </w:pPr>
            <w:r w:rsidRPr="008E466F">
              <w:rPr>
                <w:rFonts w:ascii="宋体" w:eastAsia="宋体" w:hAnsi="宋体" w:hint="eastAsia"/>
                <w:sz w:val="28"/>
              </w:rPr>
              <w:t>进修时长</w:t>
            </w:r>
          </w:p>
        </w:tc>
        <w:tc>
          <w:tcPr>
            <w:tcW w:w="5528" w:type="dxa"/>
            <w:vAlign w:val="center"/>
          </w:tcPr>
          <w:p w14:paraId="46E81859" w14:textId="5B175872" w:rsidR="001F40DD" w:rsidRPr="008E466F" w:rsidRDefault="001F40DD" w:rsidP="001F40DD">
            <w:pPr>
              <w:spacing w:line="360" w:lineRule="exact"/>
              <w:jc w:val="center"/>
              <w:rPr>
                <w:rFonts w:ascii="宋体" w:eastAsia="宋体" w:hAnsi="宋体"/>
                <w:sz w:val="28"/>
              </w:rPr>
            </w:pPr>
            <w:r w:rsidRPr="008E466F">
              <w:rPr>
                <w:rFonts w:ascii="宋体" w:eastAsia="宋体" w:hAnsi="宋体"/>
                <w:sz w:val="28"/>
                <w:szCs w:val="28"/>
              </w:rPr>
              <w:t>准入条件</w:t>
            </w:r>
          </w:p>
        </w:tc>
      </w:tr>
      <w:tr w:rsidR="001F40DD" w14:paraId="5D8F60ED" w14:textId="77777777" w:rsidTr="00391FD1">
        <w:trPr>
          <w:trHeight w:val="2302"/>
        </w:trPr>
        <w:tc>
          <w:tcPr>
            <w:tcW w:w="1419" w:type="dxa"/>
            <w:vAlign w:val="center"/>
          </w:tcPr>
          <w:p w14:paraId="468F7BCD" w14:textId="160FEF5C" w:rsidR="001F40DD" w:rsidRPr="00A764C9" w:rsidRDefault="001F40DD" w:rsidP="001F40DD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A764C9">
              <w:rPr>
                <w:rFonts w:ascii="仿宋" w:eastAsia="仿宋" w:hAnsi="仿宋" w:hint="eastAsia"/>
                <w:b/>
                <w:bCs/>
                <w:sz w:val="24"/>
              </w:rPr>
              <w:t>心血管内科监护</w:t>
            </w:r>
          </w:p>
        </w:tc>
        <w:tc>
          <w:tcPr>
            <w:tcW w:w="850" w:type="dxa"/>
            <w:vAlign w:val="center"/>
          </w:tcPr>
          <w:p w14:paraId="098D3AF2" w14:textId="1524D605" w:rsidR="001F40DD" w:rsidRPr="00A764C9" w:rsidRDefault="001F40DD" w:rsidP="001F40DD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A764C9">
              <w:rPr>
                <w:rFonts w:ascii="仿宋" w:eastAsia="仿宋" w:hAnsi="仿宋" w:hint="eastAsia"/>
                <w:b/>
                <w:bCs/>
                <w:sz w:val="24"/>
              </w:rPr>
              <w:t>CCU</w:t>
            </w:r>
          </w:p>
        </w:tc>
        <w:tc>
          <w:tcPr>
            <w:tcW w:w="1418" w:type="dxa"/>
            <w:vAlign w:val="center"/>
          </w:tcPr>
          <w:p w14:paraId="0A1B16BB" w14:textId="020EC9FF" w:rsidR="001F40DD" w:rsidRPr="00A764C9" w:rsidRDefault="001F40DD" w:rsidP="001F40DD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A764C9">
              <w:rPr>
                <w:rFonts w:ascii="仿宋" w:eastAsia="仿宋" w:hAnsi="仿宋" w:hint="eastAsia"/>
                <w:b/>
                <w:bCs/>
                <w:sz w:val="24"/>
              </w:rPr>
              <w:t>3-6个月</w:t>
            </w:r>
          </w:p>
        </w:tc>
        <w:tc>
          <w:tcPr>
            <w:tcW w:w="5528" w:type="dxa"/>
            <w:vAlign w:val="center"/>
          </w:tcPr>
          <w:p w14:paraId="598035AF" w14:textId="4F86FE9F" w:rsidR="001F40DD" w:rsidRPr="00A764C9" w:rsidRDefault="001F40DD" w:rsidP="001F40DD">
            <w:pPr>
              <w:spacing w:line="360" w:lineRule="exact"/>
              <w:ind w:firstLineChars="200" w:firstLine="482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A764C9">
              <w:rPr>
                <w:rFonts w:ascii="仿宋" w:eastAsia="仿宋" w:hAnsi="仿宋" w:hint="eastAsia"/>
                <w:b/>
                <w:bCs/>
                <w:sz w:val="24"/>
              </w:rPr>
              <w:t>1.</w:t>
            </w:r>
            <w:r w:rsidR="00CC3344" w:rsidRPr="00A764C9">
              <w:rPr>
                <w:rFonts w:ascii="仿宋" w:eastAsia="仿宋" w:hAnsi="仿宋" w:hint="eastAsia"/>
                <w:b/>
                <w:bCs/>
                <w:sz w:val="24"/>
              </w:rPr>
              <w:t xml:space="preserve"> 正规医学院校本科毕业，具备执业医师资格，</w:t>
            </w:r>
            <w:r w:rsidRPr="00A764C9">
              <w:rPr>
                <w:rFonts w:ascii="仿宋" w:eastAsia="仿宋" w:hAnsi="仿宋" w:hint="eastAsia"/>
                <w:b/>
                <w:bCs/>
                <w:sz w:val="24"/>
              </w:rPr>
              <w:t>年龄不超过45岁。</w:t>
            </w:r>
          </w:p>
          <w:p w14:paraId="24623E09" w14:textId="3E7DA613" w:rsidR="001F40DD" w:rsidRPr="00A764C9" w:rsidRDefault="001F40DD" w:rsidP="001F40DD">
            <w:pPr>
              <w:spacing w:line="360" w:lineRule="exact"/>
              <w:ind w:firstLineChars="200" w:firstLine="482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A764C9">
              <w:rPr>
                <w:rFonts w:ascii="仿宋" w:eastAsia="仿宋" w:hAnsi="仿宋"/>
                <w:b/>
                <w:bCs/>
                <w:sz w:val="24"/>
              </w:rPr>
              <w:t>2.</w:t>
            </w:r>
            <w:r w:rsidRPr="00A764C9">
              <w:rPr>
                <w:rFonts w:ascii="仿宋" w:eastAsia="仿宋" w:hAnsi="仿宋" w:hint="eastAsia"/>
                <w:b/>
                <w:bCs/>
                <w:sz w:val="24"/>
              </w:rPr>
              <w:t>大学本科学历：从事本专业（按一级学科分）工作三年（含）以上；</w:t>
            </w:r>
          </w:p>
          <w:p w14:paraId="12FBCA54" w14:textId="77777777" w:rsidR="001F40DD" w:rsidRPr="00A764C9" w:rsidRDefault="001F40DD" w:rsidP="001F40DD">
            <w:pPr>
              <w:spacing w:line="360" w:lineRule="exact"/>
              <w:ind w:firstLineChars="200" w:firstLine="482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A764C9">
              <w:rPr>
                <w:rFonts w:ascii="仿宋" w:eastAsia="仿宋" w:hAnsi="仿宋"/>
                <w:b/>
                <w:bCs/>
                <w:sz w:val="24"/>
              </w:rPr>
              <w:t>3.</w:t>
            </w:r>
            <w:r w:rsidRPr="00A764C9">
              <w:rPr>
                <w:rFonts w:ascii="仿宋" w:eastAsia="仿宋" w:hAnsi="仿宋" w:hint="eastAsia"/>
                <w:b/>
                <w:bCs/>
                <w:sz w:val="24"/>
              </w:rPr>
              <w:t>大学专科学历：具有主治医师（含）以上职称，同时具备执业医师资格证及执业证。</w:t>
            </w:r>
          </w:p>
          <w:p w14:paraId="4C43BBFB" w14:textId="5BE2A16A" w:rsidR="00CC3344" w:rsidRPr="00A764C9" w:rsidRDefault="00CC3344" w:rsidP="00CC3344">
            <w:pPr>
              <w:spacing w:line="360" w:lineRule="exact"/>
              <w:ind w:firstLineChars="200" w:firstLine="482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A764C9">
              <w:rPr>
                <w:rFonts w:ascii="仿宋" w:eastAsia="仿宋" w:hAnsi="仿宋" w:hint="eastAsia"/>
                <w:b/>
                <w:bCs/>
                <w:sz w:val="24"/>
              </w:rPr>
              <w:t>4</w:t>
            </w:r>
            <w:r w:rsidRPr="00A764C9">
              <w:rPr>
                <w:rFonts w:ascii="仿宋" w:eastAsia="仿宋" w:hAnsi="仿宋"/>
                <w:b/>
                <w:bCs/>
                <w:sz w:val="24"/>
              </w:rPr>
              <w:t>.</w:t>
            </w:r>
            <w:r w:rsidRPr="00A764C9">
              <w:rPr>
                <w:rFonts w:ascii="仿宋" w:eastAsia="仿宋" w:hAnsi="仿宋" w:hint="eastAsia"/>
                <w:b/>
                <w:bCs/>
                <w:sz w:val="24"/>
              </w:rPr>
              <w:t>身体和心理健康，能够胜任繁重的临床工作，具有团队合作精神，能熟练使用电脑进行办公。</w:t>
            </w:r>
          </w:p>
        </w:tc>
      </w:tr>
    </w:tbl>
    <w:p w14:paraId="55BC61A0" w14:textId="77777777" w:rsidR="001F40DD" w:rsidRPr="006529FA" w:rsidRDefault="001F40DD" w:rsidP="001F40DD">
      <w:pPr>
        <w:spacing w:line="360" w:lineRule="exact"/>
        <w:rPr>
          <w:sz w:val="32"/>
        </w:rPr>
      </w:pPr>
    </w:p>
    <w:p w14:paraId="434DC81A" w14:textId="1E147515" w:rsidR="00E67DF9" w:rsidRPr="008E466F" w:rsidRDefault="001F40DD" w:rsidP="001F40DD">
      <w:pPr>
        <w:spacing w:line="44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8E466F">
        <w:rPr>
          <w:rFonts w:ascii="宋体" w:eastAsia="宋体" w:hAnsi="宋体"/>
          <w:b/>
          <w:sz w:val="28"/>
          <w:szCs w:val="28"/>
        </w:rPr>
        <w:t>一、</w:t>
      </w:r>
      <w:r w:rsidR="00E67DF9" w:rsidRPr="008E466F">
        <w:rPr>
          <w:rFonts w:ascii="宋体" w:eastAsia="宋体" w:hAnsi="宋体"/>
          <w:b/>
          <w:sz w:val="28"/>
          <w:szCs w:val="28"/>
        </w:rPr>
        <w:t>科室简介</w:t>
      </w:r>
    </w:p>
    <w:p w14:paraId="7650FBBC" w14:textId="5B0D6B12" w:rsidR="009524DB" w:rsidRPr="008E466F" w:rsidRDefault="0078348E" w:rsidP="001F40DD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8E466F">
        <w:rPr>
          <w:rFonts w:ascii="宋体" w:eastAsia="宋体" w:hAnsi="宋体" w:hint="eastAsia"/>
          <w:sz w:val="28"/>
          <w:szCs w:val="28"/>
        </w:rPr>
        <w:t>中国医学科学院阜外医院深圳医院</w:t>
      </w:r>
      <w:r w:rsidRPr="008E466F">
        <w:rPr>
          <w:rFonts w:ascii="宋体" w:eastAsia="宋体" w:hAnsi="宋体"/>
          <w:sz w:val="28"/>
          <w:szCs w:val="28"/>
        </w:rPr>
        <w:t>CCU监护病房成立于20</w:t>
      </w:r>
      <w:r w:rsidR="005832C3" w:rsidRPr="008E466F">
        <w:rPr>
          <w:rFonts w:ascii="宋体" w:eastAsia="宋体" w:hAnsi="宋体" w:hint="eastAsia"/>
          <w:sz w:val="28"/>
          <w:szCs w:val="28"/>
        </w:rPr>
        <w:t>05</w:t>
      </w:r>
      <w:r w:rsidRPr="008E466F">
        <w:rPr>
          <w:rFonts w:ascii="宋体" w:eastAsia="宋体" w:hAnsi="宋体"/>
          <w:sz w:val="28"/>
          <w:szCs w:val="28"/>
        </w:rPr>
        <w:t>年</w:t>
      </w:r>
      <w:r w:rsidR="00954687" w:rsidRPr="008E466F">
        <w:rPr>
          <w:rFonts w:ascii="宋体" w:eastAsia="宋体" w:hAnsi="宋体" w:hint="eastAsia"/>
          <w:sz w:val="28"/>
          <w:szCs w:val="28"/>
        </w:rPr>
        <w:t>，</w:t>
      </w:r>
      <w:r w:rsidRPr="008E466F">
        <w:rPr>
          <w:rFonts w:ascii="宋体" w:eastAsia="宋体" w:hAnsi="宋体"/>
          <w:sz w:val="28"/>
          <w:szCs w:val="28"/>
        </w:rPr>
        <w:t>是以心血管急危重症抢救、心肌梗死急诊介入治疗为特色的心脏专科监护病房，配备有国际标准最先进的监护抢救设备，技术力量雄厚，诊疗理念先进</w:t>
      </w:r>
      <w:r w:rsidRPr="008E466F">
        <w:rPr>
          <w:rFonts w:ascii="宋体" w:eastAsia="宋体" w:hAnsi="宋体" w:hint="eastAsia"/>
          <w:sz w:val="28"/>
          <w:szCs w:val="28"/>
        </w:rPr>
        <w:t>。</w:t>
      </w:r>
      <w:r w:rsidR="005832C3" w:rsidRPr="008E466F">
        <w:rPr>
          <w:rFonts w:ascii="宋体" w:eastAsia="宋体" w:hAnsi="宋体" w:hint="eastAsia"/>
          <w:sz w:val="28"/>
          <w:szCs w:val="28"/>
        </w:rPr>
        <w:t>现</w:t>
      </w:r>
      <w:r w:rsidRPr="008E466F">
        <w:rPr>
          <w:rFonts w:ascii="宋体" w:eastAsia="宋体" w:hAnsi="宋体"/>
          <w:sz w:val="28"/>
          <w:szCs w:val="28"/>
        </w:rPr>
        <w:t>开放床位20张，共有医生护士30名，CCU承担了我院心内科急危重症患者的救治任务，并被认定为深圳市心血管急症救治中心，心脏急危重症抢救能力处于国内先进水平，抢救成功率超过95%。CCU与我院胸痛中心一体化建设</w:t>
      </w:r>
      <w:r w:rsidR="00337895">
        <w:rPr>
          <w:rFonts w:ascii="宋体" w:eastAsia="宋体" w:hAnsi="宋体" w:hint="eastAsia"/>
          <w:sz w:val="28"/>
          <w:szCs w:val="28"/>
        </w:rPr>
        <w:t>，</w:t>
      </w:r>
      <w:r w:rsidRPr="008E466F">
        <w:rPr>
          <w:rFonts w:ascii="宋体" w:eastAsia="宋体" w:hAnsi="宋体"/>
          <w:sz w:val="28"/>
          <w:szCs w:val="28"/>
        </w:rPr>
        <w:t>365天24小时全天候值守</w:t>
      </w:r>
      <w:r w:rsidR="00337895">
        <w:rPr>
          <w:rFonts w:ascii="宋体" w:eastAsia="宋体" w:hAnsi="宋体" w:hint="eastAsia"/>
          <w:sz w:val="28"/>
          <w:szCs w:val="28"/>
        </w:rPr>
        <w:t>，</w:t>
      </w:r>
      <w:r w:rsidRPr="008E466F">
        <w:rPr>
          <w:rFonts w:ascii="宋体" w:eastAsia="宋体" w:hAnsi="宋体"/>
          <w:sz w:val="28"/>
          <w:szCs w:val="28"/>
        </w:rPr>
        <w:t>CCU承担着全院内科危重患者救治工作，主动脉内球囊反搏术（IABP）、体外氧合膜肺安置术（ECMO）、床旁血液净化治疗、熟练应用气管插管、床边超声等。CCU全体医护人员始终坚持“以病人为中心”的宗旨，技术上不断进取，服务中耐心细致。“不抛弃不放弃”，是全体医护人员的工作信念。</w:t>
      </w:r>
    </w:p>
    <w:p w14:paraId="1A025E98" w14:textId="46FED0BF" w:rsidR="00E67DF9" w:rsidRPr="008E466F" w:rsidRDefault="001F40DD" w:rsidP="001F40DD">
      <w:pPr>
        <w:spacing w:line="44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8E466F">
        <w:rPr>
          <w:rFonts w:ascii="宋体" w:eastAsia="宋体" w:hAnsi="宋体"/>
          <w:b/>
          <w:sz w:val="28"/>
          <w:szCs w:val="28"/>
        </w:rPr>
        <w:t>二、</w:t>
      </w:r>
      <w:r w:rsidR="00E67DF9" w:rsidRPr="008E466F">
        <w:rPr>
          <w:rFonts w:ascii="宋体" w:eastAsia="宋体" w:hAnsi="宋体"/>
          <w:b/>
          <w:sz w:val="28"/>
          <w:szCs w:val="28"/>
        </w:rPr>
        <w:t>培养计划和目标</w:t>
      </w:r>
    </w:p>
    <w:p w14:paraId="4E77505E" w14:textId="72100FC5" w:rsidR="0078348E" w:rsidRPr="008E466F" w:rsidRDefault="0078348E" w:rsidP="001F40DD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8E466F">
        <w:rPr>
          <w:rFonts w:ascii="宋体" w:eastAsia="宋体" w:hAnsi="宋体" w:hint="eastAsia"/>
          <w:sz w:val="28"/>
          <w:szCs w:val="28"/>
        </w:rPr>
        <w:t>培养计划</w:t>
      </w:r>
      <w:r w:rsidR="001B13D7" w:rsidRPr="008E466F">
        <w:rPr>
          <w:rFonts w:ascii="宋体" w:eastAsia="宋体" w:hAnsi="宋体" w:hint="eastAsia"/>
          <w:sz w:val="28"/>
          <w:szCs w:val="28"/>
        </w:rPr>
        <w:t>：</w:t>
      </w:r>
      <w:r w:rsidRPr="008E466F">
        <w:rPr>
          <w:rFonts w:ascii="宋体" w:eastAsia="宋体" w:hAnsi="宋体" w:hint="eastAsia"/>
          <w:sz w:val="28"/>
          <w:szCs w:val="28"/>
        </w:rPr>
        <w:t>按照</w:t>
      </w:r>
      <w:r w:rsidR="00872176" w:rsidRPr="008E466F">
        <w:rPr>
          <w:rFonts w:ascii="宋体" w:eastAsia="宋体" w:hAnsi="宋体" w:hint="eastAsia"/>
          <w:sz w:val="28"/>
          <w:szCs w:val="28"/>
        </w:rPr>
        <w:t>阜外医院深圳医院C</w:t>
      </w:r>
      <w:r w:rsidR="00872176" w:rsidRPr="008E466F">
        <w:rPr>
          <w:rFonts w:ascii="宋体" w:eastAsia="宋体" w:hAnsi="宋体"/>
          <w:sz w:val="28"/>
          <w:szCs w:val="28"/>
        </w:rPr>
        <w:t>CU</w:t>
      </w:r>
      <w:r w:rsidR="00872176" w:rsidRPr="008E466F">
        <w:rPr>
          <w:rFonts w:ascii="宋体" w:eastAsia="宋体" w:hAnsi="宋体" w:hint="eastAsia"/>
          <w:sz w:val="28"/>
          <w:szCs w:val="28"/>
        </w:rPr>
        <w:t>轮转医生要求实施</w:t>
      </w:r>
      <w:r w:rsidR="001B13D7" w:rsidRPr="008E466F">
        <w:rPr>
          <w:rFonts w:ascii="宋体" w:eastAsia="宋体" w:hAnsi="宋体" w:hint="eastAsia"/>
          <w:sz w:val="28"/>
          <w:szCs w:val="28"/>
        </w:rPr>
        <w:t>培训</w:t>
      </w:r>
      <w:r w:rsidR="00872176" w:rsidRPr="008E466F">
        <w:rPr>
          <w:rFonts w:ascii="宋体" w:eastAsia="宋体" w:hAnsi="宋体" w:hint="eastAsia"/>
          <w:sz w:val="28"/>
          <w:szCs w:val="28"/>
        </w:rPr>
        <w:t>。</w:t>
      </w:r>
    </w:p>
    <w:p w14:paraId="7240B094" w14:textId="6D39EF2D" w:rsidR="00872176" w:rsidRPr="008E466F" w:rsidRDefault="00872176" w:rsidP="001F40DD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8E466F">
        <w:rPr>
          <w:rFonts w:ascii="宋体" w:eastAsia="宋体" w:hAnsi="宋体" w:hint="eastAsia"/>
          <w:sz w:val="28"/>
          <w:szCs w:val="28"/>
        </w:rPr>
        <w:t>培训目标：要求掌握C</w:t>
      </w:r>
      <w:r w:rsidRPr="008E466F">
        <w:rPr>
          <w:rFonts w:ascii="宋体" w:eastAsia="宋体" w:hAnsi="宋体"/>
          <w:sz w:val="28"/>
          <w:szCs w:val="28"/>
        </w:rPr>
        <w:t>CU</w:t>
      </w:r>
      <w:r w:rsidRPr="008E466F">
        <w:rPr>
          <w:rFonts w:ascii="宋体" w:eastAsia="宋体" w:hAnsi="宋体" w:hint="eastAsia"/>
          <w:sz w:val="28"/>
          <w:szCs w:val="28"/>
        </w:rPr>
        <w:t>常见</w:t>
      </w:r>
      <w:r w:rsidR="00B612DD" w:rsidRPr="008E466F">
        <w:rPr>
          <w:rFonts w:ascii="宋体" w:eastAsia="宋体" w:hAnsi="宋体" w:hint="eastAsia"/>
          <w:sz w:val="28"/>
          <w:szCs w:val="28"/>
        </w:rPr>
        <w:t>疾病的治疗规范与特殊危重症患者的诊疗手段，了解相关诊疗新技术、新业务</w:t>
      </w:r>
      <w:r w:rsidR="008376B9" w:rsidRPr="008E466F">
        <w:rPr>
          <w:rFonts w:ascii="宋体" w:eastAsia="宋体" w:hAnsi="宋体" w:hint="eastAsia"/>
          <w:sz w:val="28"/>
          <w:szCs w:val="28"/>
        </w:rPr>
        <w:t>在临床的应用。</w:t>
      </w:r>
    </w:p>
    <w:p w14:paraId="06AB8BFC" w14:textId="46427D7D" w:rsidR="006F0CC3" w:rsidRPr="008E466F" w:rsidRDefault="001F40DD" w:rsidP="00CC3344">
      <w:pPr>
        <w:spacing w:line="440" w:lineRule="exact"/>
        <w:ind w:firstLineChars="200" w:firstLine="562"/>
        <w:rPr>
          <w:rFonts w:ascii="宋体" w:eastAsia="宋体" w:hAnsi="宋体"/>
          <w:sz w:val="28"/>
          <w:szCs w:val="28"/>
        </w:rPr>
      </w:pPr>
      <w:r w:rsidRPr="008E466F">
        <w:rPr>
          <w:rFonts w:ascii="宋体" w:eastAsia="宋体" w:hAnsi="宋体" w:hint="eastAsia"/>
          <w:b/>
          <w:sz w:val="28"/>
          <w:szCs w:val="28"/>
        </w:rPr>
        <w:t>三、</w:t>
      </w:r>
      <w:r w:rsidR="00391FD1" w:rsidRPr="008E466F">
        <w:rPr>
          <w:rFonts w:ascii="宋体" w:eastAsia="宋体" w:hAnsi="宋体" w:hint="eastAsia"/>
          <w:b/>
          <w:sz w:val="28"/>
          <w:szCs w:val="28"/>
        </w:rPr>
        <w:t>联系方式</w:t>
      </w:r>
      <w:r w:rsidR="00A85393" w:rsidRPr="008E466F">
        <w:rPr>
          <w:rFonts w:ascii="宋体" w:eastAsia="宋体" w:hAnsi="宋体" w:hint="eastAsia"/>
          <w:b/>
          <w:sz w:val="28"/>
          <w:szCs w:val="28"/>
        </w:rPr>
        <w:t>：</w:t>
      </w:r>
      <w:r w:rsidR="00337895">
        <w:rPr>
          <w:rFonts w:ascii="宋体" w:eastAsia="宋体" w:hAnsi="宋体" w:hint="eastAsia"/>
          <w:sz w:val="28"/>
          <w:szCs w:val="28"/>
        </w:rPr>
        <w:t>孙爱梅</w:t>
      </w:r>
      <w:r w:rsidR="00BC5E82" w:rsidRPr="008E466F">
        <w:rPr>
          <w:rFonts w:ascii="宋体" w:eastAsia="宋体" w:hAnsi="宋体" w:hint="eastAsia"/>
          <w:sz w:val="28"/>
          <w:szCs w:val="28"/>
        </w:rPr>
        <w:t>，电话：</w:t>
      </w:r>
      <w:r w:rsidR="00337895">
        <w:rPr>
          <w:rFonts w:ascii="宋体" w:eastAsia="宋体" w:hAnsi="宋体"/>
          <w:sz w:val="28"/>
          <w:szCs w:val="28"/>
        </w:rPr>
        <w:t>13823198060</w:t>
      </w:r>
      <w:r w:rsidR="00BC5E82" w:rsidRPr="008E466F">
        <w:rPr>
          <w:rFonts w:ascii="宋体" w:eastAsia="宋体" w:hAnsi="宋体" w:hint="eastAsia"/>
          <w:sz w:val="28"/>
          <w:szCs w:val="28"/>
        </w:rPr>
        <w:t>。</w:t>
      </w:r>
    </w:p>
    <w:p w14:paraId="5E970A38" w14:textId="50409635" w:rsidR="0078348E" w:rsidRPr="008E466F" w:rsidRDefault="006F0CC3" w:rsidP="00CC3344">
      <w:pPr>
        <w:spacing w:line="360" w:lineRule="exact"/>
        <w:jc w:val="right"/>
        <w:rPr>
          <w:rFonts w:ascii="宋体" w:eastAsia="宋体" w:hAnsi="宋体"/>
          <w:sz w:val="28"/>
          <w:szCs w:val="28"/>
        </w:rPr>
      </w:pPr>
      <w:r w:rsidRPr="008E466F">
        <w:rPr>
          <w:rFonts w:ascii="宋体" w:eastAsia="宋体" w:hAnsi="宋体" w:hint="eastAsia"/>
          <w:sz w:val="28"/>
          <w:szCs w:val="28"/>
        </w:rPr>
        <w:t xml:space="preserve"> </w:t>
      </w:r>
      <w:r w:rsidRPr="008E466F">
        <w:rPr>
          <w:rFonts w:ascii="宋体" w:eastAsia="宋体" w:hAnsi="宋体"/>
          <w:sz w:val="28"/>
          <w:szCs w:val="28"/>
        </w:rPr>
        <w:t xml:space="preserve">                                        CCU</w:t>
      </w:r>
      <w:r w:rsidRPr="008E466F">
        <w:rPr>
          <w:rFonts w:ascii="宋体" w:eastAsia="宋体" w:hAnsi="宋体" w:hint="eastAsia"/>
          <w:sz w:val="28"/>
          <w:szCs w:val="28"/>
        </w:rPr>
        <w:t>病区</w:t>
      </w:r>
      <w:r w:rsidR="001B13D7" w:rsidRPr="008E466F">
        <w:rPr>
          <w:rFonts w:ascii="宋体" w:eastAsia="宋体" w:hAnsi="宋体" w:hint="eastAsia"/>
          <w:sz w:val="28"/>
          <w:szCs w:val="28"/>
        </w:rPr>
        <w:t xml:space="preserve"> </w:t>
      </w:r>
      <w:r w:rsidR="001B13D7" w:rsidRPr="008E466F">
        <w:rPr>
          <w:rFonts w:ascii="宋体" w:eastAsia="宋体" w:hAnsi="宋体"/>
          <w:sz w:val="28"/>
          <w:szCs w:val="28"/>
        </w:rPr>
        <w:t xml:space="preserve">                                       </w:t>
      </w:r>
    </w:p>
    <w:sectPr w:rsidR="0078348E" w:rsidRPr="008E4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B4D84" w14:textId="77777777" w:rsidR="00120606" w:rsidRDefault="00120606" w:rsidP="008E466F">
      <w:r>
        <w:separator/>
      </w:r>
    </w:p>
  </w:endnote>
  <w:endnote w:type="continuationSeparator" w:id="0">
    <w:p w14:paraId="71D5643D" w14:textId="77777777" w:rsidR="00120606" w:rsidRDefault="00120606" w:rsidP="008E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2F575" w14:textId="77777777" w:rsidR="00120606" w:rsidRDefault="00120606" w:rsidP="008E466F">
      <w:r>
        <w:separator/>
      </w:r>
    </w:p>
  </w:footnote>
  <w:footnote w:type="continuationSeparator" w:id="0">
    <w:p w14:paraId="76A0FBCF" w14:textId="77777777" w:rsidR="00120606" w:rsidRDefault="00120606" w:rsidP="008E4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15E52"/>
    <w:multiLevelType w:val="hybridMultilevel"/>
    <w:tmpl w:val="FC8E9670"/>
    <w:lvl w:ilvl="0" w:tplc="3FA630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1C6EC9"/>
    <w:multiLevelType w:val="hybridMultilevel"/>
    <w:tmpl w:val="4E663360"/>
    <w:lvl w:ilvl="0" w:tplc="ED8466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975495"/>
    <w:multiLevelType w:val="hybridMultilevel"/>
    <w:tmpl w:val="86EC9278"/>
    <w:lvl w:ilvl="0" w:tplc="332A516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AF087B"/>
    <w:multiLevelType w:val="hybridMultilevel"/>
    <w:tmpl w:val="E8EC3900"/>
    <w:lvl w:ilvl="0" w:tplc="C18E18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0F1D9C"/>
    <w:multiLevelType w:val="hybridMultilevel"/>
    <w:tmpl w:val="146AA0A4"/>
    <w:lvl w:ilvl="0" w:tplc="BC3603B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67"/>
    <w:rsid w:val="00061B22"/>
    <w:rsid w:val="000F5184"/>
    <w:rsid w:val="00120606"/>
    <w:rsid w:val="001B13D7"/>
    <w:rsid w:val="001C347C"/>
    <w:rsid w:val="001F40DD"/>
    <w:rsid w:val="00280602"/>
    <w:rsid w:val="00337895"/>
    <w:rsid w:val="00365D8D"/>
    <w:rsid w:val="00391FD1"/>
    <w:rsid w:val="004B6FBB"/>
    <w:rsid w:val="004D4C93"/>
    <w:rsid w:val="004E1349"/>
    <w:rsid w:val="00537BBD"/>
    <w:rsid w:val="005728BD"/>
    <w:rsid w:val="00575C9C"/>
    <w:rsid w:val="00577B86"/>
    <w:rsid w:val="005832C3"/>
    <w:rsid w:val="006529FA"/>
    <w:rsid w:val="006D5BAB"/>
    <w:rsid w:val="006F0CC3"/>
    <w:rsid w:val="006F3638"/>
    <w:rsid w:val="00714528"/>
    <w:rsid w:val="00781959"/>
    <w:rsid w:val="0078348E"/>
    <w:rsid w:val="007C6DB8"/>
    <w:rsid w:val="008376B9"/>
    <w:rsid w:val="00851D73"/>
    <w:rsid w:val="00872176"/>
    <w:rsid w:val="008C3FC4"/>
    <w:rsid w:val="008E466F"/>
    <w:rsid w:val="009524DB"/>
    <w:rsid w:val="00954687"/>
    <w:rsid w:val="00A073E7"/>
    <w:rsid w:val="00A764C9"/>
    <w:rsid w:val="00A85393"/>
    <w:rsid w:val="00B612DD"/>
    <w:rsid w:val="00B6397F"/>
    <w:rsid w:val="00B76A67"/>
    <w:rsid w:val="00B76DCF"/>
    <w:rsid w:val="00B8086E"/>
    <w:rsid w:val="00BC5E82"/>
    <w:rsid w:val="00C56B21"/>
    <w:rsid w:val="00C85F93"/>
    <w:rsid w:val="00CC3344"/>
    <w:rsid w:val="00E67DF9"/>
    <w:rsid w:val="00EB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7697E"/>
  <w15:chartTrackingRefBased/>
  <w15:docId w15:val="{255BC127-CE31-400E-B4CD-7B3E96CD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E7"/>
    <w:pPr>
      <w:ind w:firstLineChars="200" w:firstLine="420"/>
    </w:pPr>
  </w:style>
  <w:style w:type="table" w:styleId="a4">
    <w:name w:val="Table Grid"/>
    <w:basedOn w:val="a1"/>
    <w:uiPriority w:val="39"/>
    <w:rsid w:val="001F4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4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E466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E4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E466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764C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764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rx Zh</dc:creator>
  <cp:keywords/>
  <dc:description/>
  <cp:lastModifiedBy>Lu Ken</cp:lastModifiedBy>
  <cp:revision>17</cp:revision>
  <cp:lastPrinted>2020-03-03T08:00:00Z</cp:lastPrinted>
  <dcterms:created xsi:type="dcterms:W3CDTF">2020-01-03T04:43:00Z</dcterms:created>
  <dcterms:modified xsi:type="dcterms:W3CDTF">2021-03-15T06:47:00Z</dcterms:modified>
</cp:coreProperties>
</file>