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793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CCU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病房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进修学员招生简章</w:t>
      </w:r>
    </w:p>
    <w:p w14:paraId="6D96C74C">
      <w:pPr>
        <w:rPr>
          <w:sz w:val="16"/>
        </w:rPr>
      </w:pPr>
    </w:p>
    <w:p w14:paraId="38EBDCA1">
      <w:pPr>
        <w:spacing w:line="440" w:lineRule="exact"/>
        <w:jc w:val="both"/>
        <w:rPr>
          <w:rFonts w:ascii="宋体" w:hAnsi="宋体" w:eastAsia="宋体"/>
          <w:b/>
          <w:sz w:val="28"/>
          <w:szCs w:val="28"/>
        </w:rPr>
      </w:pPr>
    </w:p>
    <w:p w14:paraId="51EA1215"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科室简介</w:t>
      </w:r>
    </w:p>
    <w:p w14:paraId="1B849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医学科学院阜外医院深圳医院CCU监护病房成立于2005年，是以心血管急危重症抢救、心肌梗死急诊介入治疗为特色的心脏专科监护病房，配备有国际标准最先进的监护抢救设备，技术力量雄厚，诊疗理念先进。现开放床位20张，共有医生护士30名，CCU承担了我院心内科急危重症患者的救治任务，并被认定为深圳市心血管急症救治中心，心脏急危重症抢救能力处于国内先进水平，抢救成功率超过95%。CCU与我院胸痛中心一体化建设，365天24小时全天候值守，CCU承担着全院内科危重患者救治工作，主动脉内球囊反搏术（IABP）、体外氧合膜肺安置术（ECMO）、床旁血液净化治疗、熟练应用气管插管、床边超声等。CCU全体医护人员始终坚持“以病人为中心”的宗旨，技术上不断进取，服务中耐心细致。“不抛弃不放弃”，是全体医护人员的工作信念。</w:t>
      </w:r>
    </w:p>
    <w:p w14:paraId="06AFB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</w:p>
    <w:p w14:paraId="3D10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培养计划和目标</w:t>
      </w:r>
    </w:p>
    <w:p w14:paraId="56D4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  <w:t>培养计划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：按照阜外医院深圳医院CCU轮转医生要求实施培训。</w:t>
      </w:r>
    </w:p>
    <w:p w14:paraId="51A06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  <w:t>培训目标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：要求掌握CCU常见疾病的治疗规范与特殊危重症患者的诊疗手段，了解相关诊疗新技术、新业务在临床的应用。</w:t>
      </w:r>
    </w:p>
    <w:p w14:paraId="299E2027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 w14:paraId="0191C6DF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 w14:paraId="402B77F7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培训形式</w:t>
      </w:r>
    </w:p>
    <w:p w14:paraId="64A6D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3-6个月全脱产培训</w:t>
      </w:r>
    </w:p>
    <w:p w14:paraId="1FB28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</w:p>
    <w:p w14:paraId="0A67F105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学员资质要求</w:t>
      </w:r>
    </w:p>
    <w:p w14:paraId="5D409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1. 正规医学院校本科毕业，具备执业医师资格，年龄不超过45岁。</w:t>
      </w:r>
    </w:p>
    <w:p w14:paraId="4F582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2.大学本科学历：从事本专业（按一级学科分）工作三年（含）以上；</w:t>
      </w:r>
    </w:p>
    <w:p w14:paraId="7294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3.大学专科学历：具有主治医师（含）以上职称，同时具备执业医师资格证及执业证。</w:t>
      </w:r>
    </w:p>
    <w:p w14:paraId="7C8DD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4.身体和心理健康，能够胜任繁重的临床工作，具有团队合作精神，能熟练使用电脑进行办公。</w:t>
      </w:r>
    </w:p>
    <w:p w14:paraId="62E2B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bookmarkStart w:id="0" w:name="_GoBack"/>
      <w:bookmarkEnd w:id="0"/>
    </w:p>
    <w:p w14:paraId="0098315E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联系方式</w:t>
      </w:r>
    </w:p>
    <w:p w14:paraId="52893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1.科室联系人：</w:t>
      </w:r>
      <w:r>
        <w:rPr>
          <w:rFonts w:hint="eastAsia" w:ascii="宋体" w:hAnsi="宋体" w:eastAsia="宋体"/>
          <w:sz w:val="28"/>
          <w:szCs w:val="28"/>
          <w:lang w:eastAsia="zh-CN"/>
        </w:rPr>
        <w:t>张雪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15816886802</w:t>
      </w:r>
    </w:p>
    <w:p w14:paraId="08E64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2.进修报道、住宿等相关问题联系人：岳星妍，电话：13624322986</w:t>
      </w:r>
    </w:p>
    <w:p w14:paraId="02677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7FC166-7177-4A83-9B83-E38F204965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D03603D-E3F0-4C47-B0AA-B5105FADCA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E01C4"/>
    <w:rsid w:val="580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2025-06-27T07:02:00Z</dcterms:created>
  <dc:creator>时光</dc:creator>
  <cp:lastModifiedBy>时光</cp:lastModifiedBy>
  <dcterms:modified xsi:type="dcterms:W3CDTF">2025-06-27T07:05:33Z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94AE7BBC0EA546B8A0B6EC4716F1365C_11</vt:lpwstr>
  </property>
  <property fmtid="{D5CDD505-2E9C-101B-9397-08002B2CF9AE}" pid="4" name="KSOTemplateDocerSaveRecord">
    <vt:lpwstr>eyJoZGlkIjoiMjIzOTBjNzU2MGFhNGE0ZjY1OGI1NzU4YmU5MTk5YmMiLCJ1c2VySWQiOiIyMDAwNjY4MzAifQ==</vt:lpwstr>
  </property>
</Properties>
</file>